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88"/>
        <w:gridCol w:w="4017"/>
      </w:tblGrid>
      <w:tr>
        <w:trPr/>
        <w:tc>
          <w:tcPr>
            <w:tcW w:w="6188" w:type="dxa"/>
            <w:tcBorders/>
            <w:vAlign w:val="center"/>
          </w:tcPr>
          <w:p>
            <w:pPr>
              <w:pStyle w:val="TableContents"/>
              <w:bidi w:val="0"/>
              <w:spacing w:before="0" w:after="283"/>
              <w:jc w:val="left"/>
              <w:rPr/>
            </w:pPr>
            <w:r>
              <w:rPr/>
              <w:t>Name of Issuer</w:t>
            </w:r>
          </w:p>
        </w:tc>
        <w:tc>
          <w:tcPr>
            <w:tcW w:w="4017" w:type="dxa"/>
            <w:tcBorders/>
            <w:vAlign w:val="center"/>
          </w:tcPr>
          <w:p>
            <w:pPr>
              <w:pStyle w:val="TableContents"/>
              <w:bidi w:val="0"/>
              <w:spacing w:before="0" w:after="0"/>
              <w:jc w:val="left"/>
              <w:rPr/>
            </w:pPr>
            <w:r>
              <w:rPr/>
              <w:t>Dyne Therapeutics, Inc.</w:t>
            </w:r>
          </w:p>
        </w:tc>
      </w:tr>
      <w:tr>
        <w:trPr/>
        <w:tc>
          <w:tcPr>
            <w:tcW w:w="6188" w:type="dxa"/>
            <w:tcBorders/>
            <w:vAlign w:val="center"/>
          </w:tcPr>
          <w:p>
            <w:pPr>
              <w:pStyle w:val="TableContents"/>
              <w:bidi w:val="0"/>
              <w:spacing w:before="0" w:after="283"/>
              <w:jc w:val="left"/>
              <w:rPr/>
            </w:pPr>
            <w:r>
              <w:rPr/>
              <w:t>SEC File Number</w:t>
            </w:r>
          </w:p>
        </w:tc>
        <w:tc>
          <w:tcPr>
            <w:tcW w:w="4017" w:type="dxa"/>
            <w:tcBorders/>
            <w:vAlign w:val="center"/>
          </w:tcPr>
          <w:p>
            <w:pPr>
              <w:pStyle w:val="TableContents"/>
              <w:bidi w:val="0"/>
              <w:spacing w:before="0" w:after="0"/>
              <w:jc w:val="left"/>
              <w:rPr/>
            </w:pPr>
            <w:r>
              <w:rPr/>
              <w:t>001-39509</w:t>
            </w:r>
          </w:p>
        </w:tc>
      </w:tr>
      <w:tr>
        <w:trPr/>
        <w:tc>
          <w:tcPr>
            <w:tcW w:w="6188" w:type="dxa"/>
            <w:tcBorders/>
            <w:vAlign w:val="center"/>
          </w:tcPr>
          <w:p>
            <w:pPr>
              <w:pStyle w:val="TableContents"/>
              <w:bidi w:val="0"/>
              <w:spacing w:before="0" w:after="283"/>
              <w:jc w:val="left"/>
              <w:rPr/>
            </w:pPr>
            <w:r>
              <w:rPr/>
              <w:t>Address of Issuer</w:t>
            </w:r>
          </w:p>
        </w:tc>
        <w:tc>
          <w:tcPr>
            <w:tcW w:w="4017"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6188" w:type="dxa"/>
            <w:tcBorders/>
            <w:vAlign w:val="center"/>
          </w:tcPr>
          <w:p>
            <w:pPr>
              <w:pStyle w:val="TableContents"/>
              <w:bidi w:val="0"/>
              <w:spacing w:before="0" w:after="283"/>
              <w:jc w:val="left"/>
              <w:rPr/>
            </w:pPr>
            <w:r>
              <w:rPr/>
              <w:t>Phone</w:t>
            </w:r>
          </w:p>
        </w:tc>
        <w:tc>
          <w:tcPr>
            <w:tcW w:w="4017" w:type="dxa"/>
            <w:tcBorders/>
            <w:vAlign w:val="center"/>
          </w:tcPr>
          <w:p>
            <w:pPr>
              <w:pStyle w:val="TableContents"/>
              <w:bidi w:val="0"/>
              <w:spacing w:before="0" w:after="0"/>
              <w:jc w:val="left"/>
              <w:rPr/>
            </w:pPr>
            <w:r>
              <w:rPr/>
              <w:t>7817868230</w:t>
            </w:r>
          </w:p>
        </w:tc>
      </w:tr>
      <w:tr>
        <w:trPr/>
        <w:tc>
          <w:tcPr>
            <w:tcW w:w="6188" w:type="dxa"/>
            <w:tcBorders/>
            <w:vAlign w:val="center"/>
          </w:tcPr>
          <w:p>
            <w:pPr>
              <w:pStyle w:val="TableContents"/>
              <w:bidi w:val="0"/>
              <w:spacing w:before="0" w:after="283"/>
              <w:jc w:val="left"/>
              <w:rPr/>
            </w:pPr>
            <w:r>
              <w:rPr/>
              <w:t>Name of Person for Whose Account the Securities are To Be Sold</w:t>
            </w:r>
          </w:p>
        </w:tc>
        <w:tc>
          <w:tcPr>
            <w:tcW w:w="4017" w:type="dxa"/>
            <w:tcBorders/>
            <w:vAlign w:val="center"/>
          </w:tcPr>
          <w:p>
            <w:pPr>
              <w:pStyle w:val="TableContents"/>
              <w:bidi w:val="0"/>
              <w:spacing w:before="0" w:after="0"/>
              <w:jc w:val="left"/>
              <w:rPr/>
            </w:pPr>
            <w:r>
              <w:rPr/>
              <w:t>Atlas Venture Fund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88" w:type="dxa"/>
            <w:tcBorders/>
            <w:vAlign w:val="center"/>
          </w:tcPr>
          <w:p>
            <w:pPr>
              <w:pStyle w:val="TableContents"/>
              <w:bidi w:val="0"/>
              <w:spacing w:before="0" w:after="283"/>
              <w:jc w:val="left"/>
              <w:rPr/>
            </w:pPr>
            <w:r>
              <w:rPr/>
              <w:t>Relationship to Issuer</w:t>
            </w:r>
          </w:p>
        </w:tc>
        <w:tc>
          <w:tcPr>
            <w:tcW w:w="4017"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09"/>
        <w:gridCol w:w="1167"/>
        <w:gridCol w:w="1460"/>
        <w:gridCol w:w="1551"/>
        <w:gridCol w:w="1566"/>
        <w:gridCol w:w="1378"/>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555 California Street</w:t>
              <w:br/>
              <w:t>18th Floor</w:t>
              <w:br/>
              <w:t>San Francisco   CA   94104</w:t>
            </w:r>
          </w:p>
        </w:tc>
        <w:tc>
          <w:tcPr>
            <w:tcW w:w="1167" w:type="dxa"/>
            <w:tcBorders/>
            <w:vAlign w:val="center"/>
          </w:tcPr>
          <w:p>
            <w:pPr>
              <w:pStyle w:val="TableContents"/>
              <w:bidi w:val="0"/>
              <w:spacing w:before="0" w:after="283"/>
              <w:jc w:val="left"/>
              <w:rPr/>
            </w:pPr>
            <w:r>
              <w:rPr/>
              <w:t>253039</w:t>
            </w:r>
          </w:p>
        </w:tc>
        <w:tc>
          <w:tcPr>
            <w:tcW w:w="1460" w:type="dxa"/>
            <w:tcBorders/>
            <w:vAlign w:val="center"/>
          </w:tcPr>
          <w:p>
            <w:pPr>
              <w:pStyle w:val="TableContents"/>
              <w:bidi w:val="0"/>
              <w:spacing w:before="0" w:after="283"/>
              <w:jc w:val="left"/>
              <w:rPr/>
            </w:pPr>
            <w:r>
              <w:rPr/>
              <w:t>5837609.73</w:t>
            </w:r>
          </w:p>
        </w:tc>
        <w:tc>
          <w:tcPr>
            <w:tcW w:w="1551" w:type="dxa"/>
            <w:tcBorders/>
            <w:vAlign w:val="center"/>
          </w:tcPr>
          <w:p>
            <w:pPr>
              <w:pStyle w:val="TableContents"/>
              <w:bidi w:val="0"/>
              <w:spacing w:before="0" w:after="283"/>
              <w:jc w:val="left"/>
              <w:rPr/>
            </w:pPr>
            <w:r>
              <w:rPr/>
              <w:t>165313796</w:t>
            </w:r>
          </w:p>
        </w:tc>
        <w:tc>
          <w:tcPr>
            <w:tcW w:w="1566" w:type="dxa"/>
            <w:tcBorders/>
            <w:vAlign w:val="center"/>
          </w:tcPr>
          <w:p>
            <w:pPr>
              <w:pStyle w:val="TableContents"/>
              <w:bidi w:val="0"/>
              <w:spacing w:before="0" w:after="283"/>
              <w:jc w:val="left"/>
              <w:rPr/>
            </w:pPr>
            <w:r>
              <w:rPr/>
              <w:t>07/06/2026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253039</w:t>
            </w:r>
          </w:p>
        </w:tc>
        <w:tc>
          <w:tcPr>
            <w:tcW w:w="1078" w:type="dxa"/>
            <w:tcBorders/>
            <w:vAlign w:val="center"/>
          </w:tcPr>
          <w:p>
            <w:pPr>
              <w:pStyle w:val="TableContents"/>
              <w:bidi w:val="0"/>
              <w:spacing w:before="0" w:after="283"/>
              <w:jc w:val="left"/>
              <w:rPr/>
            </w:pPr>
            <w:r>
              <w:rPr/>
              <w:t>07/31/2020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3007</Characters>
  <CharactersWithSpaces>3545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