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0001780068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4"/>
        <w:gridCol w:w="4861"/>
      </w:tblGrid>
      <w:tr>
        <w:trPr/>
        <w:tc>
          <w:tcPr>
            <w:tcW w:w="5344" w:type="dxa"/>
            <w:tcBorders/>
            <w:vAlign w:val="center"/>
          </w:tcPr>
          <w:p>
            <w:pPr>
              <w:pStyle w:val="TableContents"/>
              <w:bidi w:val="0"/>
              <w:spacing w:before="0" w:after="283"/>
              <w:jc w:val="left"/>
              <w:rPr/>
            </w:pPr>
            <w:r>
              <w:rPr/>
              <w:t>Name of Issuer</w:t>
            </w:r>
          </w:p>
        </w:tc>
        <w:tc>
          <w:tcPr>
            <w:tcW w:w="4861" w:type="dxa"/>
            <w:tcBorders/>
            <w:vAlign w:val="center"/>
          </w:tcPr>
          <w:p>
            <w:pPr>
              <w:pStyle w:val="TableContents"/>
              <w:bidi w:val="0"/>
              <w:spacing w:before="0" w:after="0"/>
              <w:jc w:val="left"/>
              <w:rPr/>
            </w:pPr>
            <w:r>
              <w:rPr/>
              <w:t>Dyne Therapeutics, Inc.</w:t>
            </w:r>
          </w:p>
        </w:tc>
      </w:tr>
      <w:tr>
        <w:trPr/>
        <w:tc>
          <w:tcPr>
            <w:tcW w:w="5344" w:type="dxa"/>
            <w:tcBorders/>
            <w:vAlign w:val="center"/>
          </w:tcPr>
          <w:p>
            <w:pPr>
              <w:pStyle w:val="TableContents"/>
              <w:bidi w:val="0"/>
              <w:spacing w:before="0" w:after="283"/>
              <w:jc w:val="left"/>
              <w:rPr/>
            </w:pPr>
            <w:r>
              <w:rPr/>
              <w:t>SEC File Number</w:t>
            </w:r>
          </w:p>
        </w:tc>
        <w:tc>
          <w:tcPr>
            <w:tcW w:w="4861" w:type="dxa"/>
            <w:tcBorders/>
            <w:vAlign w:val="center"/>
          </w:tcPr>
          <w:p>
            <w:pPr>
              <w:pStyle w:val="TableContents"/>
              <w:bidi w:val="0"/>
              <w:spacing w:before="0" w:after="0"/>
              <w:jc w:val="left"/>
              <w:rPr/>
            </w:pPr>
            <w:r>
              <w:rPr/>
              <w:t>001-39509</w:t>
            </w:r>
          </w:p>
        </w:tc>
      </w:tr>
      <w:tr>
        <w:trPr/>
        <w:tc>
          <w:tcPr>
            <w:tcW w:w="5344" w:type="dxa"/>
            <w:tcBorders/>
            <w:vAlign w:val="center"/>
          </w:tcPr>
          <w:p>
            <w:pPr>
              <w:pStyle w:val="TableContents"/>
              <w:bidi w:val="0"/>
              <w:spacing w:before="0" w:after="283"/>
              <w:jc w:val="left"/>
              <w:rPr/>
            </w:pPr>
            <w:r>
              <w:rPr/>
              <w:t>Address of Issuer</w:t>
            </w:r>
          </w:p>
        </w:tc>
        <w:tc>
          <w:tcPr>
            <w:tcW w:w="4861"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344" w:type="dxa"/>
            <w:tcBorders/>
            <w:vAlign w:val="center"/>
          </w:tcPr>
          <w:p>
            <w:pPr>
              <w:pStyle w:val="TableContents"/>
              <w:bidi w:val="0"/>
              <w:spacing w:before="0" w:after="283"/>
              <w:jc w:val="left"/>
              <w:rPr/>
            </w:pPr>
            <w:r>
              <w:rPr/>
              <w:t>Phone</w:t>
            </w:r>
          </w:p>
        </w:tc>
        <w:tc>
          <w:tcPr>
            <w:tcW w:w="4861" w:type="dxa"/>
            <w:tcBorders/>
            <w:vAlign w:val="center"/>
          </w:tcPr>
          <w:p>
            <w:pPr>
              <w:pStyle w:val="TableContents"/>
              <w:bidi w:val="0"/>
              <w:spacing w:before="0" w:after="0"/>
              <w:jc w:val="left"/>
              <w:rPr/>
            </w:pPr>
            <w:r>
              <w:rPr/>
              <w:t>7817868230</w:t>
            </w:r>
          </w:p>
        </w:tc>
      </w:tr>
      <w:tr>
        <w:trPr/>
        <w:tc>
          <w:tcPr>
            <w:tcW w:w="5344" w:type="dxa"/>
            <w:tcBorders/>
            <w:vAlign w:val="center"/>
          </w:tcPr>
          <w:p>
            <w:pPr>
              <w:pStyle w:val="TableContents"/>
              <w:bidi w:val="0"/>
              <w:spacing w:before="0" w:after="283"/>
              <w:jc w:val="left"/>
              <w:rPr/>
            </w:pPr>
            <w:r>
              <w:rPr/>
              <w:t>Name of Person for Whose Account the Securities are To Be Sold</w:t>
            </w:r>
          </w:p>
        </w:tc>
        <w:tc>
          <w:tcPr>
            <w:tcW w:w="4861" w:type="dxa"/>
            <w:tcBorders/>
            <w:vAlign w:val="center"/>
          </w:tcPr>
          <w:p>
            <w:pPr>
              <w:pStyle w:val="TableContents"/>
              <w:bidi w:val="0"/>
              <w:spacing w:before="0" w:after="0"/>
              <w:jc w:val="left"/>
              <w:rPr/>
            </w:pPr>
            <w:r>
              <w:rPr/>
              <w:t>ATLAS VENTURE ASSOCIATES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4" w:type="dxa"/>
            <w:tcBorders/>
            <w:vAlign w:val="center"/>
          </w:tcPr>
          <w:p>
            <w:pPr>
              <w:pStyle w:val="TableContents"/>
              <w:bidi w:val="0"/>
              <w:spacing w:before="0" w:after="283"/>
              <w:jc w:val="left"/>
              <w:rPr/>
            </w:pPr>
            <w:r>
              <w:rPr/>
              <w:t>Relationship to Issuer</w:t>
            </w:r>
          </w:p>
        </w:tc>
        <w:tc>
          <w:tcPr>
            <w:tcW w:w="4861"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5000</w:t>
            </w:r>
          </w:p>
        </w:tc>
        <w:tc>
          <w:tcPr>
            <w:tcW w:w="1385" w:type="dxa"/>
            <w:tcBorders/>
            <w:vAlign w:val="center"/>
          </w:tcPr>
          <w:p>
            <w:pPr>
              <w:pStyle w:val="TableContents"/>
              <w:bidi w:val="0"/>
              <w:spacing w:before="0" w:after="283"/>
              <w:jc w:val="left"/>
              <w:rPr/>
            </w:pPr>
            <w:r>
              <w:rPr/>
              <w:t>114200</w:t>
            </w:r>
          </w:p>
        </w:tc>
        <w:tc>
          <w:tcPr>
            <w:tcW w:w="1559" w:type="dxa"/>
            <w:tcBorders/>
            <w:vAlign w:val="center"/>
          </w:tcPr>
          <w:p>
            <w:pPr>
              <w:pStyle w:val="TableContents"/>
              <w:bidi w:val="0"/>
              <w:spacing w:before="0" w:after="283"/>
              <w:jc w:val="left"/>
              <w:rPr/>
            </w:pPr>
            <w:r>
              <w:rPr/>
              <w:t>165313796</w:t>
            </w:r>
          </w:p>
        </w:tc>
        <w:tc>
          <w:tcPr>
            <w:tcW w:w="1571" w:type="dxa"/>
            <w:tcBorders/>
            <w:vAlign w:val="center"/>
          </w:tcPr>
          <w:p>
            <w:pPr>
              <w:pStyle w:val="TableContents"/>
              <w:bidi w:val="0"/>
              <w:spacing w:before="0" w:after="283"/>
              <w:jc w:val="left"/>
              <w:rPr/>
            </w:pPr>
            <w:r>
              <w:rPr/>
              <w:t>07/07/2026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07/31/2020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27"/>
        <w:gridCol w:w="7578"/>
      </w:tblGrid>
      <w:tr>
        <w:trPr/>
        <w:tc>
          <w:tcPr>
            <w:tcW w:w="2627" w:type="dxa"/>
            <w:tcBorders/>
            <w:vAlign w:val="center"/>
          </w:tcPr>
          <w:p>
            <w:pPr>
              <w:pStyle w:val="TableContents"/>
              <w:bidi w:val="0"/>
              <w:spacing w:before="0" w:after="283"/>
              <w:jc w:val="left"/>
              <w:rPr/>
            </w:pPr>
            <w:r>
              <w:rPr/>
              <w:t>Remarks</w:t>
            </w:r>
          </w:p>
        </w:tc>
        <w:tc>
          <w:tcPr>
            <w:tcW w:w="7578" w:type="dxa"/>
            <w:tcBorders/>
            <w:vAlign w:val="center"/>
          </w:tcPr>
          <w:p>
            <w:pPr>
              <w:pStyle w:val="TableContents"/>
              <w:bidi w:val="0"/>
              <w:spacing w:before="0" w:after="0"/>
              <w:jc w:val="left"/>
              <w:rPr/>
            </w:pPr>
            <w:r>
              <w:rPr/>
              <w:t>Please see attached for securities sold over the last 3 months</w:t>
            </w:r>
          </w:p>
        </w:tc>
      </w:tr>
      <w:tr>
        <w:trPr/>
        <w:tc>
          <w:tcPr>
            <w:tcW w:w="2627" w:type="dxa"/>
            <w:tcBorders/>
            <w:vAlign w:val="center"/>
          </w:tcPr>
          <w:p>
            <w:pPr>
              <w:pStyle w:val="TableContents"/>
              <w:bidi w:val="0"/>
              <w:spacing w:before="0" w:after="283"/>
              <w:jc w:val="left"/>
              <w:rPr/>
            </w:pPr>
            <w:r>
              <w:rPr/>
              <w:t>Date of Notice</w:t>
            </w:r>
          </w:p>
        </w:tc>
        <w:tc>
          <w:tcPr>
            <w:tcW w:w="7578"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27" w:type="dxa"/>
            <w:tcBorders/>
            <w:vAlign w:val="center"/>
          </w:tcPr>
          <w:p>
            <w:pPr>
              <w:pStyle w:val="TableContents"/>
              <w:bidi w:val="0"/>
              <w:spacing w:before="0" w:after="283"/>
              <w:jc w:val="left"/>
              <w:rPr/>
            </w:pPr>
            <w:r>
              <w:rPr/>
              <w:t>Signature</w:t>
            </w:r>
          </w:p>
        </w:tc>
        <w:tc>
          <w:tcPr>
            <w:tcW w:w="7578"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2936</Characters>
  <CharactersWithSpaces>3462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