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32"/>
        <w:gridCol w:w="4573"/>
      </w:tblGrid>
      <w:tr>
        <w:trPr/>
        <w:tc>
          <w:tcPr>
            <w:tcW w:w="5632" w:type="dxa"/>
            <w:tcBorders/>
            <w:vAlign w:val="center"/>
          </w:tcPr>
          <w:p>
            <w:pPr>
              <w:pStyle w:val="TableContents"/>
              <w:bidi w:val="0"/>
              <w:spacing w:before="0" w:after="283"/>
              <w:jc w:val="left"/>
              <w:rPr/>
            </w:pPr>
            <w:r>
              <w:rPr/>
              <w:t>Name of Issuer</w:t>
            </w:r>
          </w:p>
        </w:tc>
        <w:tc>
          <w:tcPr>
            <w:tcW w:w="4573" w:type="dxa"/>
            <w:tcBorders/>
            <w:vAlign w:val="center"/>
          </w:tcPr>
          <w:p>
            <w:pPr>
              <w:pStyle w:val="TableContents"/>
              <w:bidi w:val="0"/>
              <w:spacing w:before="0" w:after="0"/>
              <w:jc w:val="left"/>
              <w:rPr/>
            </w:pPr>
            <w:r>
              <w:rPr/>
              <w:t>Dyne Therapeutics, Inc.</w:t>
            </w:r>
          </w:p>
        </w:tc>
      </w:tr>
      <w:tr>
        <w:trPr/>
        <w:tc>
          <w:tcPr>
            <w:tcW w:w="5632" w:type="dxa"/>
            <w:tcBorders/>
            <w:vAlign w:val="center"/>
          </w:tcPr>
          <w:p>
            <w:pPr>
              <w:pStyle w:val="TableContents"/>
              <w:bidi w:val="0"/>
              <w:spacing w:before="0" w:after="283"/>
              <w:jc w:val="left"/>
              <w:rPr/>
            </w:pPr>
            <w:r>
              <w:rPr/>
              <w:t>SEC File Number</w:t>
            </w:r>
          </w:p>
        </w:tc>
        <w:tc>
          <w:tcPr>
            <w:tcW w:w="4573" w:type="dxa"/>
            <w:tcBorders/>
            <w:vAlign w:val="center"/>
          </w:tcPr>
          <w:p>
            <w:pPr>
              <w:pStyle w:val="TableContents"/>
              <w:bidi w:val="0"/>
              <w:spacing w:before="0" w:after="0"/>
              <w:jc w:val="left"/>
              <w:rPr/>
            </w:pPr>
            <w:r>
              <w:rPr/>
              <w:t>001-39509</w:t>
            </w:r>
          </w:p>
        </w:tc>
      </w:tr>
      <w:tr>
        <w:trPr/>
        <w:tc>
          <w:tcPr>
            <w:tcW w:w="5632" w:type="dxa"/>
            <w:tcBorders/>
            <w:vAlign w:val="center"/>
          </w:tcPr>
          <w:p>
            <w:pPr>
              <w:pStyle w:val="TableContents"/>
              <w:bidi w:val="0"/>
              <w:spacing w:before="0" w:after="283"/>
              <w:jc w:val="left"/>
              <w:rPr/>
            </w:pPr>
            <w:r>
              <w:rPr/>
              <w:t>Address of Issuer</w:t>
            </w:r>
          </w:p>
        </w:tc>
        <w:tc>
          <w:tcPr>
            <w:tcW w:w="4573" w:type="dxa"/>
            <w:tcBorders/>
            <w:vAlign w:val="center"/>
          </w:tcPr>
          <w:p>
            <w:pPr>
              <w:pStyle w:val="TableContents"/>
              <w:bidi w:val="0"/>
              <w:spacing w:before="0" w:after="0"/>
              <w:jc w:val="left"/>
              <w:rPr/>
            </w:pPr>
            <w:r>
              <w:rPr/>
              <w:t>1560 Trapelo Road</w:t>
              <w:br/>
              <w:t>Waltham</w:t>
              <w:br/>
              <w:t xml:space="preserve">MASSACHUSETTS </w:t>
              <w:br/>
              <w:t>02451</w:t>
            </w:r>
          </w:p>
        </w:tc>
      </w:tr>
      <w:tr>
        <w:trPr/>
        <w:tc>
          <w:tcPr>
            <w:tcW w:w="5632" w:type="dxa"/>
            <w:tcBorders/>
            <w:vAlign w:val="center"/>
          </w:tcPr>
          <w:p>
            <w:pPr>
              <w:pStyle w:val="TableContents"/>
              <w:bidi w:val="0"/>
              <w:spacing w:before="0" w:after="283"/>
              <w:jc w:val="left"/>
              <w:rPr/>
            </w:pPr>
            <w:r>
              <w:rPr/>
              <w:t>Phone</w:t>
            </w:r>
          </w:p>
        </w:tc>
        <w:tc>
          <w:tcPr>
            <w:tcW w:w="4573" w:type="dxa"/>
            <w:tcBorders/>
            <w:vAlign w:val="center"/>
          </w:tcPr>
          <w:p>
            <w:pPr>
              <w:pStyle w:val="TableContents"/>
              <w:bidi w:val="0"/>
              <w:spacing w:before="0" w:after="0"/>
              <w:jc w:val="left"/>
              <w:rPr/>
            </w:pPr>
            <w:r>
              <w:rPr/>
              <w:t>7817868230</w:t>
            </w:r>
          </w:p>
        </w:tc>
      </w:tr>
      <w:tr>
        <w:trPr/>
        <w:tc>
          <w:tcPr>
            <w:tcW w:w="5632" w:type="dxa"/>
            <w:tcBorders/>
            <w:vAlign w:val="center"/>
          </w:tcPr>
          <w:p>
            <w:pPr>
              <w:pStyle w:val="TableContents"/>
              <w:bidi w:val="0"/>
              <w:spacing w:before="0" w:after="283"/>
              <w:jc w:val="left"/>
              <w:rPr/>
            </w:pPr>
            <w:r>
              <w:rPr/>
              <w:t>Name of Person for Whose Account the Securities are To Be Sold</w:t>
            </w:r>
          </w:p>
        </w:tc>
        <w:tc>
          <w:tcPr>
            <w:tcW w:w="4573"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32" w:type="dxa"/>
            <w:tcBorders/>
            <w:vAlign w:val="center"/>
          </w:tcPr>
          <w:p>
            <w:pPr>
              <w:pStyle w:val="TableContents"/>
              <w:bidi w:val="0"/>
              <w:spacing w:before="0" w:after="283"/>
              <w:jc w:val="left"/>
              <w:rPr/>
            </w:pPr>
            <w:r>
              <w:rPr/>
              <w:t>Relationship to Issuer</w:t>
            </w:r>
          </w:p>
        </w:tc>
        <w:tc>
          <w:tcPr>
            <w:tcW w:w="457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4"/>
        <w:gridCol w:w="1509"/>
        <w:gridCol w:w="1167"/>
        <w:gridCol w:w="1460"/>
        <w:gridCol w:w="1551"/>
        <w:gridCol w:w="1566"/>
        <w:gridCol w:w="1378"/>
      </w:tblGrid>
      <w:tr>
        <w:trPr/>
        <w:tc>
          <w:tcPr>
            <w:tcW w:w="1574"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74"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Merrill Lynch</w:t>
              <w:br/>
              <w:t>555 California Street</w:t>
              <w:br/>
              <w:t>18th Floor</w:t>
              <w:br/>
              <w:t>San Francisco   CA   94104</w:t>
            </w:r>
          </w:p>
        </w:tc>
        <w:tc>
          <w:tcPr>
            <w:tcW w:w="1167" w:type="dxa"/>
            <w:tcBorders/>
            <w:vAlign w:val="center"/>
          </w:tcPr>
          <w:p>
            <w:pPr>
              <w:pStyle w:val="TableContents"/>
              <w:bidi w:val="0"/>
              <w:spacing w:before="0" w:after="283"/>
              <w:jc w:val="left"/>
              <w:rPr/>
            </w:pPr>
            <w:r>
              <w:rPr/>
              <w:t>77387</w:t>
            </w:r>
          </w:p>
        </w:tc>
        <w:tc>
          <w:tcPr>
            <w:tcW w:w="1460" w:type="dxa"/>
            <w:tcBorders/>
            <w:vAlign w:val="center"/>
          </w:tcPr>
          <w:p>
            <w:pPr>
              <w:pStyle w:val="TableContents"/>
              <w:bidi w:val="0"/>
              <w:spacing w:before="0" w:after="283"/>
              <w:jc w:val="left"/>
              <w:rPr/>
            </w:pPr>
            <w:r>
              <w:rPr/>
              <w:t>1767519.08</w:t>
            </w:r>
          </w:p>
        </w:tc>
        <w:tc>
          <w:tcPr>
            <w:tcW w:w="1551" w:type="dxa"/>
            <w:tcBorders/>
            <w:vAlign w:val="center"/>
          </w:tcPr>
          <w:p>
            <w:pPr>
              <w:pStyle w:val="TableContents"/>
              <w:bidi w:val="0"/>
              <w:spacing w:before="0" w:after="283"/>
              <w:jc w:val="left"/>
              <w:rPr/>
            </w:pPr>
            <w:r>
              <w:rPr/>
              <w:t>165313796</w:t>
            </w:r>
          </w:p>
        </w:tc>
        <w:tc>
          <w:tcPr>
            <w:tcW w:w="1566" w:type="dxa"/>
            <w:tcBorders/>
            <w:vAlign w:val="center"/>
          </w:tcPr>
          <w:p>
            <w:pPr>
              <w:pStyle w:val="TableContents"/>
              <w:bidi w:val="0"/>
              <w:spacing w:before="0" w:after="283"/>
              <w:jc w:val="left"/>
              <w:rPr/>
            </w:pPr>
            <w:r>
              <w:rPr/>
              <w:t>07/07/2026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12/12/2022</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77387</w:t>
            </w:r>
          </w:p>
        </w:tc>
        <w:tc>
          <w:tcPr>
            <w:tcW w:w="1078" w:type="dxa"/>
            <w:tcBorders/>
            <w:vAlign w:val="center"/>
          </w:tcPr>
          <w:p>
            <w:pPr>
              <w:pStyle w:val="TableContents"/>
              <w:bidi w:val="0"/>
              <w:spacing w:before="0" w:after="283"/>
              <w:jc w:val="left"/>
              <w:rPr/>
            </w:pPr>
            <w:r>
              <w:rPr/>
              <w:t>12/12/2022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07/07/2026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3016</Characters>
  <CharactersWithSpaces>3555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